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16605A" w:rsidRDefault="002D3728" w:rsidP="002D3728">
      <w:pPr>
        <w:pStyle w:val="Corpodetexto"/>
        <w:spacing w:before="8"/>
      </w:pPr>
    </w:p>
    <w:p w:rsidR="002D3728" w:rsidRPr="0016605A" w:rsidRDefault="002D3728" w:rsidP="002D3728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16605A" w:rsidTr="00D55233">
        <w:trPr>
          <w:trHeight w:val="316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Pregão</w:t>
            </w:r>
            <w:r w:rsidRPr="0016605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16605A" w:rsidRDefault="002D3728" w:rsidP="00BF590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16605A">
              <w:rPr>
                <w:b/>
                <w:sz w:val="24"/>
                <w:szCs w:val="24"/>
              </w:rPr>
              <w:t>Nº</w:t>
            </w:r>
            <w:r w:rsidRPr="001660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b/>
                <w:sz w:val="24"/>
                <w:szCs w:val="24"/>
              </w:rPr>
              <w:t>0</w:t>
            </w:r>
            <w:r w:rsidR="00F67E70" w:rsidRPr="0016605A">
              <w:rPr>
                <w:b/>
                <w:sz w:val="24"/>
                <w:szCs w:val="24"/>
              </w:rPr>
              <w:t>3</w:t>
            </w:r>
            <w:r w:rsidR="00BF5905" w:rsidRPr="0016605A">
              <w:rPr>
                <w:b/>
                <w:sz w:val="24"/>
                <w:szCs w:val="24"/>
              </w:rPr>
              <w:t>3</w:t>
            </w:r>
            <w:r w:rsidRPr="0016605A">
              <w:rPr>
                <w:b/>
                <w:sz w:val="24"/>
                <w:szCs w:val="24"/>
              </w:rPr>
              <w:t>/22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16605A" w:rsidRDefault="002D3728" w:rsidP="00BF590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Nº</w:t>
            </w:r>
            <w:r w:rsidRPr="0016605A">
              <w:rPr>
                <w:spacing w:val="-2"/>
                <w:sz w:val="24"/>
                <w:szCs w:val="24"/>
              </w:rPr>
              <w:t xml:space="preserve"> </w:t>
            </w:r>
            <w:r w:rsidR="00BF5905" w:rsidRPr="0016605A">
              <w:rPr>
                <w:sz w:val="24"/>
                <w:szCs w:val="24"/>
              </w:rPr>
              <w:t>0172</w:t>
            </w:r>
            <w:r w:rsidRPr="0016605A">
              <w:rPr>
                <w:sz w:val="24"/>
                <w:szCs w:val="24"/>
              </w:rPr>
              <w:t>/2</w:t>
            </w:r>
            <w:r w:rsidR="00BF5905" w:rsidRPr="0016605A">
              <w:rPr>
                <w:sz w:val="24"/>
                <w:szCs w:val="24"/>
              </w:rPr>
              <w:t>2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16605A" w:rsidRDefault="002D3728" w:rsidP="00BF5905">
            <w:pPr>
              <w:pStyle w:val="TableParagraph"/>
              <w:rPr>
                <w:sz w:val="24"/>
                <w:szCs w:val="24"/>
              </w:rPr>
            </w:pPr>
            <w:r w:rsidRPr="0016605A">
              <w:rPr>
                <w:sz w:val="24"/>
                <w:szCs w:val="24"/>
              </w:rPr>
              <w:t>N°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="00BF5905" w:rsidRPr="0016605A">
              <w:rPr>
                <w:sz w:val="24"/>
                <w:szCs w:val="24"/>
              </w:rPr>
              <w:t>002</w:t>
            </w:r>
            <w:r w:rsidRPr="0016605A">
              <w:rPr>
                <w:sz w:val="24"/>
                <w:szCs w:val="24"/>
              </w:rPr>
              <w:t>/2</w:t>
            </w:r>
            <w:r w:rsidR="00BF5905" w:rsidRPr="0016605A">
              <w:rPr>
                <w:sz w:val="24"/>
                <w:szCs w:val="24"/>
              </w:rPr>
              <w:t>2</w:t>
            </w:r>
            <w:r w:rsidRPr="0016605A">
              <w:rPr>
                <w:sz w:val="24"/>
                <w:szCs w:val="24"/>
              </w:rPr>
              <w:t xml:space="preserve"> –</w:t>
            </w:r>
            <w:r w:rsidRPr="0016605A">
              <w:rPr>
                <w:spacing w:val="-1"/>
                <w:sz w:val="24"/>
                <w:szCs w:val="24"/>
              </w:rPr>
              <w:t xml:space="preserve"> </w:t>
            </w:r>
            <w:r w:rsidRPr="0016605A">
              <w:rPr>
                <w:sz w:val="24"/>
                <w:szCs w:val="24"/>
              </w:rPr>
              <w:t>SM</w:t>
            </w:r>
            <w:r w:rsidR="00BF5905" w:rsidRPr="0016605A">
              <w:rPr>
                <w:sz w:val="24"/>
                <w:szCs w:val="24"/>
              </w:rPr>
              <w:t>TD</w:t>
            </w:r>
          </w:p>
        </w:tc>
      </w:tr>
      <w:tr w:rsidR="002D3728" w:rsidRPr="0016605A" w:rsidTr="00D55233">
        <w:trPr>
          <w:trHeight w:val="318"/>
        </w:trPr>
        <w:tc>
          <w:tcPr>
            <w:tcW w:w="2160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16605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16605A" w:rsidRDefault="002D3728" w:rsidP="002D3728">
      <w:pPr>
        <w:pStyle w:val="Corpodetexto"/>
        <w:spacing w:before="11"/>
      </w:pPr>
    </w:p>
    <w:p w:rsidR="002D3728" w:rsidRPr="0016605A" w:rsidRDefault="002D3728" w:rsidP="00BD3285">
      <w:pPr>
        <w:pStyle w:val="Ttulo1"/>
        <w:spacing w:before="90"/>
        <w:ind w:left="0" w:right="49"/>
        <w:jc w:val="center"/>
      </w:pPr>
      <w:r w:rsidRPr="0016605A">
        <w:t>ATA</w:t>
      </w:r>
    </w:p>
    <w:p w:rsidR="002D3728" w:rsidRPr="0016605A" w:rsidRDefault="002D3728" w:rsidP="002D3728">
      <w:pPr>
        <w:pStyle w:val="Corpodetexto"/>
        <w:spacing w:before="11"/>
        <w:rPr>
          <w:b/>
        </w:rPr>
      </w:pPr>
    </w:p>
    <w:p w:rsidR="00F67E70" w:rsidRPr="0016605A" w:rsidRDefault="002D3728" w:rsidP="00F67E70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16605A">
        <w:rPr>
          <w:sz w:val="24"/>
          <w:szCs w:val="24"/>
        </w:rPr>
        <w:t>Aos 1</w:t>
      </w:r>
      <w:r w:rsidR="00BF5905" w:rsidRPr="0016605A">
        <w:rPr>
          <w:sz w:val="24"/>
          <w:szCs w:val="24"/>
        </w:rPr>
        <w:t>9</w:t>
      </w:r>
      <w:r w:rsidRPr="0016605A">
        <w:rPr>
          <w:sz w:val="24"/>
          <w:szCs w:val="24"/>
        </w:rPr>
        <w:t xml:space="preserve"> dias do mês de maio do ano de dois mil e vinte e dois, na Prefeitura Municipal de Bom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Jardim, às </w:t>
      </w:r>
      <w:r w:rsidR="00BF5905" w:rsidRPr="0016605A">
        <w:rPr>
          <w:sz w:val="24"/>
          <w:szCs w:val="24"/>
        </w:rPr>
        <w:t>nove</w:t>
      </w:r>
      <w:r w:rsidRPr="0016605A">
        <w:rPr>
          <w:sz w:val="24"/>
          <w:szCs w:val="24"/>
        </w:rPr>
        <w:t xml:space="preserve"> horas</w:t>
      </w:r>
      <w:r w:rsidR="00BF5905" w:rsidRPr="0016605A">
        <w:rPr>
          <w:sz w:val="24"/>
          <w:szCs w:val="24"/>
        </w:rPr>
        <w:t xml:space="preserve"> e trinta minutos</w:t>
      </w:r>
      <w:r w:rsidRPr="0016605A">
        <w:rPr>
          <w:sz w:val="24"/>
          <w:szCs w:val="24"/>
        </w:rPr>
        <w:t>, reuniu-se a Pregoeira:</w:t>
      </w:r>
      <w:r w:rsidR="00BF5905" w:rsidRPr="0016605A">
        <w:rPr>
          <w:sz w:val="24"/>
          <w:szCs w:val="24"/>
        </w:rPr>
        <w:t xml:space="preserve"> Marineis Ayres de Jesus – Mat.</w:t>
      </w:r>
      <w:r w:rsidR="00BF5905" w:rsidRPr="0016605A">
        <w:rPr>
          <w:spacing w:val="1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 xml:space="preserve">12/1441 – SMA, </w:t>
      </w:r>
      <w:r w:rsidR="00BF5905" w:rsidRPr="0016605A">
        <w:rPr>
          <w:color w:val="000000"/>
          <w:sz w:val="24"/>
          <w:szCs w:val="24"/>
        </w:rPr>
        <w:t>Maria Lídia Feiteira Talyuli –</w:t>
      </w:r>
      <w:r w:rsidR="00BF5905" w:rsidRPr="0016605A">
        <w:rPr>
          <w:color w:val="000000"/>
          <w:sz w:val="24"/>
          <w:szCs w:val="24"/>
        </w:rPr>
        <w:t xml:space="preserve"> </w:t>
      </w:r>
      <w:r w:rsidR="00BF5905" w:rsidRPr="0016605A">
        <w:rPr>
          <w:color w:val="000000"/>
          <w:sz w:val="24"/>
          <w:szCs w:val="24"/>
        </w:rPr>
        <w:t>Mat. 12/4003 – SMA,</w:t>
      </w:r>
      <w:r w:rsidR="00BF5905" w:rsidRPr="0016605A">
        <w:rPr>
          <w:sz w:val="24"/>
          <w:szCs w:val="24"/>
        </w:rPr>
        <w:t xml:space="preserve"> Roberta Alves Pinheiro – Mat. 10/3912 – SME</w:t>
      </w:r>
      <w:r w:rsidR="00BF5905" w:rsidRPr="0016605A">
        <w:rPr>
          <w:color w:val="000000"/>
          <w:sz w:val="24"/>
          <w:szCs w:val="24"/>
        </w:rPr>
        <w:t xml:space="preserve"> </w:t>
      </w:r>
      <w:r w:rsidR="00BF5905" w:rsidRPr="0016605A">
        <w:rPr>
          <w:sz w:val="24"/>
          <w:szCs w:val="24"/>
        </w:rPr>
        <w:t xml:space="preserve">e Antônio Cláudio de Oliveira – Mat. 10/367 – SMS, </w:t>
      </w:r>
      <w:r w:rsidRPr="0016605A">
        <w:rPr>
          <w:sz w:val="24"/>
          <w:szCs w:val="24"/>
        </w:rPr>
        <w:t>para realizar</w:t>
      </w:r>
      <w:r w:rsidRPr="0016605A">
        <w:rPr>
          <w:spacing w:val="1"/>
          <w:sz w:val="24"/>
          <w:szCs w:val="24"/>
        </w:rPr>
        <w:t xml:space="preserve"> </w:t>
      </w:r>
      <w:r w:rsidRPr="0016605A">
        <w:rPr>
          <w:sz w:val="24"/>
          <w:szCs w:val="24"/>
        </w:rPr>
        <w:t xml:space="preserve">licitação na modalidade Pregão Presencial, atendendo ao solicitado no processo nº </w:t>
      </w:r>
      <w:r w:rsidR="00BF5905" w:rsidRPr="0016605A">
        <w:rPr>
          <w:sz w:val="24"/>
          <w:szCs w:val="24"/>
        </w:rPr>
        <w:t>0172</w:t>
      </w:r>
      <w:r w:rsidR="00E214F1" w:rsidRPr="0016605A">
        <w:rPr>
          <w:sz w:val="24"/>
          <w:szCs w:val="24"/>
        </w:rPr>
        <w:t>/202</w:t>
      </w:r>
      <w:r w:rsidR="00BF5905" w:rsidRPr="0016605A">
        <w:rPr>
          <w:sz w:val="24"/>
          <w:szCs w:val="24"/>
        </w:rPr>
        <w:t>2</w:t>
      </w:r>
      <w:r w:rsidR="00E214F1" w:rsidRPr="0016605A">
        <w:rPr>
          <w:sz w:val="24"/>
          <w:szCs w:val="24"/>
        </w:rPr>
        <w:t>,</w:t>
      </w:r>
      <w:r w:rsidRPr="0016605A">
        <w:rPr>
          <w:sz w:val="24"/>
          <w:szCs w:val="24"/>
        </w:rPr>
        <w:t xml:space="preserve"> da Secretaria Municipal de </w:t>
      </w:r>
      <w:r w:rsidR="00ED300D" w:rsidRPr="0016605A">
        <w:rPr>
          <w:sz w:val="24"/>
          <w:szCs w:val="24"/>
        </w:rPr>
        <w:t>Trânsito e</w:t>
      </w:r>
      <w:r w:rsidR="00ED300D" w:rsidRPr="0016605A">
        <w:rPr>
          <w:sz w:val="24"/>
          <w:szCs w:val="24"/>
        </w:rPr>
        <w:t xml:space="preserve"> Defesa Civil</w:t>
      </w:r>
      <w:r w:rsidRPr="0016605A">
        <w:rPr>
          <w:sz w:val="24"/>
          <w:szCs w:val="24"/>
        </w:rPr>
        <w:t>; que trata da: “</w:t>
      </w:r>
      <w:r w:rsidR="009A0FB6" w:rsidRPr="0016605A">
        <w:rPr>
          <w:sz w:val="24"/>
          <w:szCs w:val="24"/>
        </w:rPr>
        <w:t>Aquisição de materiais de consumos, através do Sistema de Registro de Preços, para atender a demanda da Secretaria Municipal de Defesa Civil</w:t>
      </w:r>
      <w:r w:rsidRPr="0016605A">
        <w:rPr>
          <w:sz w:val="24"/>
          <w:szCs w:val="24"/>
        </w:rPr>
        <w:t>”.</w:t>
      </w:r>
      <w:r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pacing w:val="1"/>
          <w:sz w:val="24"/>
          <w:szCs w:val="24"/>
        </w:rPr>
        <w:t>A seguinte empresa retir</w:t>
      </w:r>
      <w:r w:rsidR="00A37B50" w:rsidRPr="0016605A">
        <w:rPr>
          <w:spacing w:val="1"/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o</w:t>
      </w:r>
      <w:r w:rsidR="00F67E70" w:rsidRPr="0016605A">
        <w:rPr>
          <w:sz w:val="24"/>
          <w:szCs w:val="24"/>
        </w:rPr>
        <w:t xml:space="preserve"> Edital de Convocação que foi devidamente publicado na Edição nº 1.1</w:t>
      </w:r>
      <w:r w:rsidR="009A0FB6" w:rsidRPr="0016605A">
        <w:rPr>
          <w:sz w:val="24"/>
          <w:szCs w:val="24"/>
        </w:rPr>
        <w:t>89</w:t>
      </w:r>
      <w:r w:rsidR="00F67E70" w:rsidRPr="0016605A">
        <w:rPr>
          <w:sz w:val="24"/>
          <w:szCs w:val="24"/>
        </w:rPr>
        <w:t xml:space="preserve"> de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 do Jornal O Popular, pág.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, bem como no Jornal Extra do dia 0</w:t>
      </w:r>
      <w:r w:rsidR="009A0FB6" w:rsidRPr="0016605A">
        <w:rPr>
          <w:sz w:val="24"/>
          <w:szCs w:val="24"/>
        </w:rPr>
        <w:t>4</w:t>
      </w:r>
      <w:r w:rsidR="00F67E70" w:rsidRPr="0016605A">
        <w:rPr>
          <w:sz w:val="24"/>
          <w:szCs w:val="24"/>
        </w:rPr>
        <w:t>/0</w:t>
      </w:r>
      <w:r w:rsidR="009A0FB6" w:rsidRPr="0016605A">
        <w:rPr>
          <w:sz w:val="24"/>
          <w:szCs w:val="24"/>
        </w:rPr>
        <w:t>5</w:t>
      </w:r>
      <w:r w:rsidR="00F67E70" w:rsidRPr="0016605A">
        <w:rPr>
          <w:sz w:val="24"/>
          <w:szCs w:val="24"/>
        </w:rPr>
        <w:t>/2022, no site do Jornal O Popular (www.opopularnoticias.com.br), na internet (www.bomjardim.rj.gov.br) e no quadro de avisos:</w:t>
      </w:r>
      <w:r w:rsidR="00A37B50" w:rsidRPr="0016605A">
        <w:rPr>
          <w:sz w:val="24"/>
          <w:szCs w:val="24"/>
        </w:rPr>
        <w:t xml:space="preserve"> </w:t>
      </w:r>
      <w:r w:rsidR="009A0FB6" w:rsidRPr="0016605A">
        <w:rPr>
          <w:b/>
          <w:sz w:val="24"/>
          <w:szCs w:val="24"/>
        </w:rPr>
        <w:t>JOSIANE POCIDONIO PEREIRA EIRELI - EPP</w:t>
      </w:r>
      <w:r w:rsidR="00A37B50" w:rsidRPr="0016605A">
        <w:rPr>
          <w:b/>
          <w:sz w:val="24"/>
          <w:szCs w:val="24"/>
        </w:rPr>
        <w:t xml:space="preserve"> </w:t>
      </w:r>
      <w:r w:rsidR="00F67E70" w:rsidRPr="0016605A">
        <w:rPr>
          <w:b/>
          <w:sz w:val="24"/>
          <w:szCs w:val="24"/>
        </w:rPr>
        <w:t xml:space="preserve">– </w:t>
      </w:r>
      <w:r w:rsidR="009A0FB6" w:rsidRPr="0016605A">
        <w:rPr>
          <w:sz w:val="24"/>
          <w:szCs w:val="24"/>
        </w:rPr>
        <w:t>35.496.391/0001-61</w:t>
      </w:r>
      <w:r w:rsidR="00A37B50" w:rsidRPr="0016605A">
        <w:rPr>
          <w:sz w:val="24"/>
          <w:szCs w:val="24"/>
        </w:rPr>
        <w:t xml:space="preserve">. </w:t>
      </w:r>
      <w:proofErr w:type="gramStart"/>
      <w:r w:rsidR="00F67E70" w:rsidRPr="0016605A">
        <w:rPr>
          <w:sz w:val="24"/>
          <w:szCs w:val="24"/>
        </w:rPr>
        <w:t xml:space="preserve">As seguintes empresas </w:t>
      </w:r>
      <w:r w:rsidR="00A37B50" w:rsidRPr="0016605A">
        <w:rPr>
          <w:b/>
          <w:sz w:val="24"/>
          <w:szCs w:val="24"/>
        </w:rPr>
        <w:t>NOVA</w:t>
      </w:r>
      <w:proofErr w:type="gramEnd"/>
      <w:r w:rsidR="00A37B50" w:rsidRPr="0016605A">
        <w:rPr>
          <w:b/>
          <w:sz w:val="24"/>
          <w:szCs w:val="24"/>
        </w:rPr>
        <w:t xml:space="preserve"> PIX COMÉRCIO E SERVIÇOS EIRELI, </w:t>
      </w:r>
      <w:r w:rsidR="00ED300D" w:rsidRPr="0016605A">
        <w:rPr>
          <w:b/>
          <w:sz w:val="24"/>
          <w:szCs w:val="24"/>
        </w:rPr>
        <w:t>VOGAS MAGAZINE LTDA</w:t>
      </w:r>
      <w:r w:rsidR="003070DE" w:rsidRPr="0016605A">
        <w:rPr>
          <w:b/>
          <w:sz w:val="24"/>
          <w:szCs w:val="24"/>
        </w:rPr>
        <w:t>,</w:t>
      </w:r>
      <w:r w:rsidR="00ED300D" w:rsidRPr="0016605A">
        <w:rPr>
          <w:b/>
          <w:sz w:val="24"/>
          <w:szCs w:val="24"/>
        </w:rPr>
        <w:t xml:space="preserve"> B.M.G. DISTRIBUIDORA LTDA</w:t>
      </w:r>
      <w:r w:rsidR="00A37B50" w:rsidRPr="0016605A">
        <w:rPr>
          <w:b/>
          <w:sz w:val="24"/>
          <w:szCs w:val="24"/>
        </w:rPr>
        <w:t xml:space="preserve">, WE COMERCIAL DO CARMO LTDA, </w:t>
      </w:r>
      <w:r w:rsidR="00ED300D" w:rsidRPr="0016605A">
        <w:rPr>
          <w:b/>
          <w:sz w:val="24"/>
          <w:szCs w:val="24"/>
        </w:rPr>
        <w:t xml:space="preserve">e </w:t>
      </w:r>
      <w:r w:rsidR="00A37B50" w:rsidRPr="0016605A">
        <w:rPr>
          <w:b/>
          <w:sz w:val="24"/>
          <w:szCs w:val="24"/>
        </w:rPr>
        <w:t>CANAÃ DE CARMO DISTRIBUIDORA LTDA</w:t>
      </w:r>
      <w:r w:rsidR="00F67E70" w:rsidRPr="0016605A">
        <w:rPr>
          <w:b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compareceram</w:t>
      </w:r>
      <w:r w:rsidR="00F67E70" w:rsidRPr="0016605A">
        <w:rPr>
          <w:spacing w:val="8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para o certame. Em conformidade com </w:t>
      </w:r>
      <w:proofErr w:type="gramStart"/>
      <w:r w:rsidR="00F67E70" w:rsidRPr="0016605A">
        <w:rPr>
          <w:sz w:val="24"/>
          <w:szCs w:val="24"/>
        </w:rPr>
        <w:t>às</w:t>
      </w:r>
      <w:proofErr w:type="gramEnd"/>
      <w:r w:rsidR="00F67E70" w:rsidRPr="0016605A">
        <w:rPr>
          <w:sz w:val="24"/>
          <w:szCs w:val="24"/>
        </w:rPr>
        <w:t xml:space="preserve"> disposições contidas no Edital, a Pregoeira e sua </w:t>
      </w:r>
      <w:r w:rsidR="00F67E70" w:rsidRPr="0016605A">
        <w:rPr>
          <w:spacing w:val="-57"/>
          <w:sz w:val="24"/>
          <w:szCs w:val="24"/>
        </w:rPr>
        <w:t xml:space="preserve">     </w:t>
      </w:r>
      <w:r w:rsidR="00F67E70" w:rsidRPr="0016605A">
        <w:rPr>
          <w:sz w:val="24"/>
          <w:szCs w:val="24"/>
        </w:rPr>
        <w:t>equipe de apoio efetuaram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credenciamento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interessados.</w:t>
      </w:r>
      <w:r w:rsidR="003070DE" w:rsidRPr="0016605A">
        <w:rPr>
          <w:sz w:val="24"/>
          <w:szCs w:val="24"/>
        </w:rPr>
        <w:t xml:space="preserve"> </w:t>
      </w:r>
      <w:r w:rsidR="00A37B50" w:rsidRPr="0016605A">
        <w:rPr>
          <w:sz w:val="24"/>
          <w:szCs w:val="24"/>
        </w:rPr>
        <w:t xml:space="preserve">A empresa </w:t>
      </w:r>
      <w:r w:rsidR="00A37B50" w:rsidRPr="0016605A">
        <w:rPr>
          <w:b/>
          <w:sz w:val="24"/>
          <w:szCs w:val="24"/>
        </w:rPr>
        <w:t xml:space="preserve">NOVA PIX COMÉRCIO E SERVIÇOS EIRELI </w:t>
      </w:r>
      <w:r w:rsidR="00A37B50" w:rsidRPr="0016605A">
        <w:rPr>
          <w:sz w:val="24"/>
          <w:szCs w:val="24"/>
        </w:rPr>
        <w:t xml:space="preserve">representada por </w:t>
      </w:r>
      <w:r w:rsidR="00A37B50" w:rsidRPr="0016605A">
        <w:rPr>
          <w:i/>
          <w:sz w:val="24"/>
          <w:szCs w:val="24"/>
        </w:rPr>
        <w:t>Paulo Roberto Neves da Silva</w:t>
      </w:r>
      <w:r w:rsidR="00A37B50" w:rsidRPr="0016605A">
        <w:rPr>
          <w:sz w:val="24"/>
          <w:szCs w:val="24"/>
        </w:rPr>
        <w:t xml:space="preserve">, </w:t>
      </w:r>
      <w:r w:rsidR="003070DE" w:rsidRPr="0016605A">
        <w:rPr>
          <w:sz w:val="24"/>
          <w:szCs w:val="24"/>
        </w:rPr>
        <w:t xml:space="preserve">A empresa </w:t>
      </w:r>
      <w:r w:rsidR="00ED300D" w:rsidRPr="0016605A">
        <w:rPr>
          <w:b/>
          <w:sz w:val="24"/>
          <w:szCs w:val="24"/>
        </w:rPr>
        <w:t>VOGAS MAGAZINE LTDA - EPP</w:t>
      </w:r>
      <w:r w:rsidR="003070DE" w:rsidRPr="0016605A">
        <w:rPr>
          <w:sz w:val="24"/>
          <w:szCs w:val="24"/>
        </w:rPr>
        <w:t xml:space="preserve"> representada por </w:t>
      </w:r>
      <w:r w:rsidR="00ED300D" w:rsidRPr="0016605A">
        <w:rPr>
          <w:i/>
          <w:sz w:val="24"/>
          <w:szCs w:val="24"/>
        </w:rPr>
        <w:t>Túlio Vogas Figueira Custódio</w:t>
      </w:r>
      <w:r w:rsidR="003070DE" w:rsidRPr="0016605A">
        <w:rPr>
          <w:sz w:val="24"/>
          <w:szCs w:val="24"/>
        </w:rPr>
        <w:t xml:space="preserve">, </w:t>
      </w:r>
      <w:r w:rsidR="00A37B50" w:rsidRPr="0016605A">
        <w:rPr>
          <w:sz w:val="24"/>
          <w:szCs w:val="24"/>
        </w:rPr>
        <w:t xml:space="preserve">A empresa </w:t>
      </w:r>
      <w:r w:rsidR="00ED300D" w:rsidRPr="0016605A">
        <w:rPr>
          <w:b/>
          <w:sz w:val="24"/>
          <w:szCs w:val="24"/>
        </w:rPr>
        <w:t xml:space="preserve">B.M.G. DISTRIBUIDORA LTDA </w:t>
      </w:r>
      <w:r w:rsidR="00A37B50" w:rsidRPr="0016605A">
        <w:rPr>
          <w:sz w:val="24"/>
          <w:szCs w:val="24"/>
        </w:rPr>
        <w:t xml:space="preserve">representada por </w:t>
      </w:r>
      <w:r w:rsidR="00ED300D" w:rsidRPr="0016605A">
        <w:rPr>
          <w:i/>
          <w:sz w:val="24"/>
          <w:szCs w:val="24"/>
        </w:rPr>
        <w:t>Pablo Gomes de Carvalho</w:t>
      </w:r>
      <w:r w:rsidR="00A37B50" w:rsidRPr="0016605A">
        <w:rPr>
          <w:sz w:val="24"/>
          <w:szCs w:val="24"/>
        </w:rPr>
        <w:t xml:space="preserve">, A empresa </w:t>
      </w:r>
      <w:r w:rsidR="00A37B50" w:rsidRPr="0016605A">
        <w:rPr>
          <w:b/>
          <w:sz w:val="24"/>
          <w:szCs w:val="24"/>
        </w:rPr>
        <w:t xml:space="preserve">WE COMERCIAL DO CARMO LTDA </w:t>
      </w:r>
      <w:r w:rsidR="00A37B50" w:rsidRPr="0016605A">
        <w:rPr>
          <w:sz w:val="24"/>
          <w:szCs w:val="24"/>
        </w:rPr>
        <w:t xml:space="preserve">representada por </w:t>
      </w:r>
      <w:r w:rsidR="00A37B50" w:rsidRPr="0016605A">
        <w:rPr>
          <w:i/>
          <w:sz w:val="24"/>
          <w:szCs w:val="24"/>
        </w:rPr>
        <w:t xml:space="preserve">Emmanuel de Souza Lopes, </w:t>
      </w:r>
      <w:r w:rsidR="00A37B50" w:rsidRPr="0016605A">
        <w:rPr>
          <w:sz w:val="24"/>
          <w:szCs w:val="24"/>
        </w:rPr>
        <w:t xml:space="preserve">A empresa </w:t>
      </w:r>
      <w:r w:rsidR="00A37B50" w:rsidRPr="0016605A">
        <w:rPr>
          <w:b/>
          <w:sz w:val="24"/>
          <w:szCs w:val="24"/>
        </w:rPr>
        <w:t>CANAÃ DE CARMO DISTRIBUIDORA LTDA - ME</w:t>
      </w:r>
      <w:r w:rsidR="00A37B50" w:rsidRPr="0016605A">
        <w:rPr>
          <w:sz w:val="24"/>
          <w:szCs w:val="24"/>
        </w:rPr>
        <w:t xml:space="preserve"> representada por </w:t>
      </w:r>
      <w:r w:rsidR="00ED300D" w:rsidRPr="0016605A">
        <w:rPr>
          <w:i/>
          <w:sz w:val="24"/>
          <w:szCs w:val="24"/>
        </w:rPr>
        <w:t>Wagner Pires Teixeira</w:t>
      </w:r>
      <w:r w:rsidR="00A37B50" w:rsidRPr="0016605A">
        <w:rPr>
          <w:i/>
          <w:sz w:val="24"/>
          <w:szCs w:val="24"/>
        </w:rPr>
        <w:t>.</w:t>
      </w:r>
      <w:r w:rsidR="00AC0A82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Em seguida foi </w:t>
      </w:r>
      <w:proofErr w:type="gramStart"/>
      <w:r w:rsidR="00F67E70" w:rsidRPr="0016605A">
        <w:rPr>
          <w:sz w:val="24"/>
          <w:szCs w:val="24"/>
        </w:rPr>
        <w:t>recebidos</w:t>
      </w:r>
      <w:proofErr w:type="gramEnd"/>
      <w:r w:rsidR="00F67E70" w:rsidRPr="0016605A">
        <w:rPr>
          <w:sz w:val="24"/>
          <w:szCs w:val="24"/>
        </w:rPr>
        <w:t xml:space="preserve"> a declaração conjunta, conforme exigido no item </w:t>
      </w:r>
      <w:r w:rsidR="00ED300D" w:rsidRPr="0016605A">
        <w:rPr>
          <w:sz w:val="24"/>
          <w:szCs w:val="24"/>
        </w:rPr>
        <w:t>10</w:t>
      </w:r>
      <w:r w:rsidR="00F67E70" w:rsidRPr="0016605A">
        <w:rPr>
          <w:sz w:val="24"/>
          <w:szCs w:val="24"/>
        </w:rPr>
        <w:t>.</w:t>
      </w:r>
      <w:r w:rsidR="00A37B50" w:rsidRPr="0016605A">
        <w:rPr>
          <w:sz w:val="24"/>
          <w:szCs w:val="24"/>
        </w:rPr>
        <w:t>3</w:t>
      </w:r>
      <w:r w:rsidR="00F67E70" w:rsidRPr="0016605A">
        <w:rPr>
          <w:sz w:val="24"/>
          <w:szCs w:val="24"/>
        </w:rPr>
        <w:t xml:space="preserve"> do Edital,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contendo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documentação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“HABILITAÇÃO” de </w:t>
      </w:r>
      <w:r w:rsidR="00F67E70" w:rsidRPr="0016605A">
        <w:rPr>
          <w:sz w:val="24"/>
          <w:szCs w:val="24"/>
        </w:rPr>
        <w:lastRenderedPageBreak/>
        <w:t>cada empresa. As empresas presentes declararam enquadramento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Microempresa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Empresa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Pequeno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Porte. Ato contínuo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 Pregoeira e sua 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apoio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procederam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à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abertura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envelope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“PROPOSTA”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registro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apresentados pelas respectivas licitantes, sendo este o constante no “histórico” em anexo a presente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 xml:space="preserve">Ata. </w:t>
      </w:r>
      <w:proofErr w:type="gramStart"/>
      <w:r w:rsidR="00F67E70" w:rsidRPr="0016605A">
        <w:rPr>
          <w:sz w:val="24"/>
          <w:szCs w:val="24"/>
        </w:rPr>
        <w:t>Foram</w:t>
      </w:r>
      <w:proofErr w:type="gramEnd"/>
      <w:r w:rsidR="00F67E70" w:rsidRPr="0016605A">
        <w:rPr>
          <w:sz w:val="24"/>
          <w:szCs w:val="24"/>
        </w:rPr>
        <w:t xml:space="preserve"> </w:t>
      </w:r>
      <w:r w:rsidR="00F67E70" w:rsidRPr="0016605A">
        <w:rPr>
          <w:color w:val="000000"/>
          <w:sz w:val="24"/>
          <w:szCs w:val="24"/>
        </w:rPr>
        <w:t xml:space="preserve">qualificados pela Pregoeira, para ingresso na fase de lances o autor da proposta de menor preço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, conforme o item </w:t>
      </w:r>
      <w:r w:rsidR="00ED300D" w:rsidRPr="0016605A">
        <w:rPr>
          <w:color w:val="000000"/>
          <w:sz w:val="24"/>
          <w:szCs w:val="24"/>
        </w:rPr>
        <w:t>14</w:t>
      </w:r>
      <w:r w:rsidR="00F67E70" w:rsidRPr="0016605A">
        <w:rPr>
          <w:color w:val="000000"/>
          <w:sz w:val="24"/>
          <w:szCs w:val="24"/>
        </w:rPr>
        <w:t xml:space="preserve">.5 do Edital, bem como art. 4º, Inciso VIII da Lei 10.520/02. </w:t>
      </w:r>
      <w:r w:rsidR="00F67E70" w:rsidRPr="0016605A">
        <w:rPr>
          <w:sz w:val="24"/>
          <w:szCs w:val="24"/>
        </w:rPr>
        <w:t>Os proponentes classificados foram convocados para negociação do</w:t>
      </w:r>
      <w:r w:rsidR="00ED300D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preço</w:t>
      </w:r>
      <w:r w:rsidR="00ED300D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color w:val="000000"/>
          <w:sz w:val="24"/>
          <w:szCs w:val="24"/>
        </w:rPr>
        <w:t xml:space="preserve"> inicia</w:t>
      </w:r>
      <w:r w:rsidR="00ED300D" w:rsidRPr="0016605A">
        <w:rPr>
          <w:color w:val="000000"/>
          <w:sz w:val="24"/>
          <w:szCs w:val="24"/>
        </w:rPr>
        <w:t>is</w:t>
      </w:r>
      <w:r w:rsidR="00F67E70" w:rsidRPr="0016605A">
        <w:rPr>
          <w:color w:val="000000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 ofertaram lances conforme registrado no histórico em anexo. Após incansável negociação,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equipe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verificou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que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o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preço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estava</w:t>
      </w:r>
      <w:r w:rsidR="007D7C91" w:rsidRPr="0016605A">
        <w:rPr>
          <w:sz w:val="24"/>
          <w:szCs w:val="24"/>
        </w:rPr>
        <w:t>m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compatíve</w:t>
      </w:r>
      <w:r w:rsidR="007D7C91" w:rsidRPr="0016605A">
        <w:rPr>
          <w:sz w:val="24"/>
          <w:szCs w:val="24"/>
        </w:rPr>
        <w:t>is</w:t>
      </w:r>
      <w:r w:rsidR="00F67E70" w:rsidRPr="0016605A">
        <w:rPr>
          <w:sz w:val="24"/>
          <w:szCs w:val="24"/>
        </w:rPr>
        <w:t xml:space="preserve"> ao estimado. Em seguida, considerando o critério de menor preço</w:t>
      </w:r>
      <w:r w:rsidR="00F67E70" w:rsidRPr="0016605A">
        <w:rPr>
          <w:spacing w:val="1"/>
          <w:sz w:val="24"/>
          <w:szCs w:val="24"/>
        </w:rPr>
        <w:t xml:space="preserve"> </w:t>
      </w:r>
      <w:r w:rsidR="00ED300D" w:rsidRPr="0016605A">
        <w:rPr>
          <w:color w:val="000000"/>
          <w:sz w:val="24"/>
          <w:szCs w:val="24"/>
        </w:rPr>
        <w:t>por item</w:t>
      </w:r>
      <w:r w:rsidR="00F67E70" w:rsidRPr="0016605A">
        <w:rPr>
          <w:sz w:val="24"/>
          <w:szCs w:val="24"/>
        </w:rPr>
        <w:t>, a Pregoeira e sua equipe de apoio divulgaram o resultado da licitação</w:t>
      </w:r>
      <w:r w:rsidR="00F67E70" w:rsidRPr="0016605A">
        <w:rPr>
          <w:i/>
          <w:sz w:val="24"/>
          <w:szCs w:val="24"/>
        </w:rPr>
        <w:t xml:space="preserve">. </w:t>
      </w:r>
      <w:r w:rsidR="00F67E70" w:rsidRPr="0016605A">
        <w:rPr>
          <w:sz w:val="24"/>
          <w:szCs w:val="24"/>
        </w:rPr>
        <w:t xml:space="preserve">Ato contínuo, a Pregoeira e sua equipe de apoio procederam </w:t>
      </w:r>
      <w:proofErr w:type="gramStart"/>
      <w:r w:rsidR="00F67E70" w:rsidRPr="0016605A">
        <w:rPr>
          <w:sz w:val="24"/>
          <w:szCs w:val="24"/>
        </w:rPr>
        <w:t>a</w:t>
      </w:r>
      <w:proofErr w:type="gramEnd"/>
      <w:r w:rsidR="00F67E70" w:rsidRPr="0016605A">
        <w:rPr>
          <w:sz w:val="24"/>
          <w:szCs w:val="24"/>
        </w:rPr>
        <w:t xml:space="preserve"> verificação</w:t>
      </w:r>
      <w:r w:rsidR="00F67E70" w:rsidRPr="0016605A">
        <w:rPr>
          <w:spacing w:val="1"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de regularidade da documentação da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empresa</w:t>
      </w:r>
      <w:r w:rsidR="007D7C91" w:rsidRPr="0016605A">
        <w:rPr>
          <w:sz w:val="24"/>
          <w:szCs w:val="24"/>
        </w:rPr>
        <w:t>s.</w:t>
      </w:r>
      <w:r w:rsidR="00AC0A82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Verificaram que 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empresas</w:t>
      </w:r>
      <w:r w:rsidR="00F67E70" w:rsidRPr="0016605A">
        <w:rPr>
          <w:b/>
          <w:sz w:val="24"/>
          <w:szCs w:val="24"/>
        </w:rPr>
        <w:t xml:space="preserve"> </w:t>
      </w:r>
      <w:r w:rsidR="007D7C91" w:rsidRPr="0016605A">
        <w:rPr>
          <w:b/>
          <w:sz w:val="24"/>
          <w:szCs w:val="24"/>
        </w:rPr>
        <w:t>VOGAS MAGAZINE LTDA e CANAÃ DE CARMO DISTRIBUIDORA LTDA</w:t>
      </w:r>
      <w:r w:rsidR="007D7C91" w:rsidRPr="0016605A">
        <w:rPr>
          <w:b/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apresent</w:t>
      </w:r>
      <w:r w:rsidR="007D7C91" w:rsidRPr="0016605A">
        <w:rPr>
          <w:sz w:val="24"/>
          <w:szCs w:val="24"/>
        </w:rPr>
        <w:t>aram</w:t>
      </w:r>
      <w:r w:rsidR="00F67E70" w:rsidRPr="0016605A">
        <w:rPr>
          <w:sz w:val="24"/>
          <w:szCs w:val="24"/>
        </w:rPr>
        <w:t xml:space="preserve"> todos os documentos, conforme exigidos no Edital, declarando-a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HABILITADA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e em seguida VENCEDORA</w:t>
      </w:r>
      <w:r w:rsidR="007D7C91" w:rsidRPr="0016605A">
        <w:rPr>
          <w:sz w:val="24"/>
          <w:szCs w:val="24"/>
        </w:rPr>
        <w:t>S</w:t>
      </w:r>
      <w:r w:rsidR="00F67E70" w:rsidRPr="0016605A">
        <w:rPr>
          <w:sz w:val="24"/>
          <w:szCs w:val="24"/>
        </w:rPr>
        <w:t xml:space="preserve"> do certame. </w:t>
      </w:r>
      <w:r w:rsidR="007D7C91" w:rsidRPr="0016605A">
        <w:rPr>
          <w:sz w:val="24"/>
          <w:szCs w:val="24"/>
        </w:rPr>
        <w:t xml:space="preserve">Fica registrado ainda que </w:t>
      </w:r>
      <w:r w:rsidR="007D7C91" w:rsidRPr="0016605A">
        <w:rPr>
          <w:sz w:val="24"/>
          <w:szCs w:val="24"/>
          <w:lang w:val="pt-BR"/>
        </w:rPr>
        <w:t xml:space="preserve">a empresa </w:t>
      </w:r>
      <w:r w:rsidR="007D7C91" w:rsidRPr="0016605A">
        <w:rPr>
          <w:b/>
          <w:sz w:val="24"/>
          <w:szCs w:val="24"/>
        </w:rPr>
        <w:t>B.M.G. DISTRIBUIDORA LTDA</w:t>
      </w:r>
      <w:r w:rsidR="007D7C91" w:rsidRPr="0016605A">
        <w:rPr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 xml:space="preserve">apresentou a </w:t>
      </w:r>
      <w:r w:rsidR="007D7C91" w:rsidRPr="0016605A">
        <w:rPr>
          <w:sz w:val="24"/>
          <w:szCs w:val="24"/>
        </w:rPr>
        <w:t>Certidão de regularidade para com a Fazenda Municipal, da sede da licitante</w:t>
      </w:r>
      <w:r w:rsidR="007D7C91" w:rsidRPr="0016605A">
        <w:rPr>
          <w:sz w:val="24"/>
          <w:szCs w:val="24"/>
        </w:rPr>
        <w:t>, conforme exigido no item 12.3.</w:t>
      </w:r>
      <w:r w:rsidR="007D7C91" w:rsidRPr="0016605A">
        <w:rPr>
          <w:sz w:val="24"/>
          <w:szCs w:val="24"/>
        </w:rPr>
        <w:t>7</w:t>
      </w:r>
      <w:r w:rsidR="007D7C91" w:rsidRPr="0016605A">
        <w:rPr>
          <w:sz w:val="24"/>
          <w:szCs w:val="24"/>
        </w:rPr>
        <w:t xml:space="preserve"> </w:t>
      </w:r>
      <w:r w:rsidR="007D7C91" w:rsidRPr="0016605A">
        <w:rPr>
          <w:sz w:val="24"/>
          <w:szCs w:val="24"/>
          <w:lang w:val="pt-BR"/>
        </w:rPr>
        <w:t>do Edital</w:t>
      </w:r>
      <w:r w:rsidR="007D7C91" w:rsidRPr="0016605A">
        <w:rPr>
          <w:sz w:val="24"/>
          <w:szCs w:val="24"/>
        </w:rPr>
        <w:t xml:space="preserve">; com data de validade vencida. </w:t>
      </w:r>
      <w:r w:rsidR="007D7C91" w:rsidRPr="0016605A">
        <w:rPr>
          <w:sz w:val="24"/>
          <w:szCs w:val="24"/>
          <w:lang w:val="pt-BR"/>
        </w:rPr>
        <w:t xml:space="preserve">Assim, considerando que a mesma declarou se </w:t>
      </w:r>
      <w:r w:rsidR="00CF31DD" w:rsidRPr="0016605A">
        <w:rPr>
          <w:sz w:val="24"/>
          <w:szCs w:val="24"/>
          <w:lang w:val="pt-BR"/>
        </w:rPr>
        <w:t>enquadrar em pequenos negócios, após comunicação da</w:t>
      </w:r>
      <w:r w:rsidR="00CF31DD" w:rsidRPr="0016605A">
        <w:rPr>
          <w:sz w:val="24"/>
          <w:szCs w:val="24"/>
          <w:lang w:val="pt-BR"/>
        </w:rPr>
        <w:t xml:space="preserve"> Pregoeir</w:t>
      </w:r>
      <w:r w:rsidR="00CF31DD" w:rsidRPr="0016605A">
        <w:rPr>
          <w:sz w:val="24"/>
          <w:szCs w:val="24"/>
          <w:lang w:val="pt-BR"/>
        </w:rPr>
        <w:t>a</w:t>
      </w:r>
      <w:r w:rsidR="00CF31DD" w:rsidRPr="0016605A">
        <w:rPr>
          <w:sz w:val="24"/>
          <w:szCs w:val="24"/>
          <w:lang w:val="pt-BR"/>
        </w:rPr>
        <w:t>, a empresa apresentou nov</w:t>
      </w:r>
      <w:r w:rsidR="00CF31DD" w:rsidRPr="0016605A">
        <w:rPr>
          <w:sz w:val="24"/>
          <w:szCs w:val="24"/>
          <w:lang w:val="pt-BR"/>
        </w:rPr>
        <w:t>a</w:t>
      </w:r>
      <w:r w:rsidR="00CF31DD" w:rsidRPr="0016605A">
        <w:rPr>
          <w:sz w:val="24"/>
          <w:szCs w:val="24"/>
          <w:lang w:val="pt-BR"/>
        </w:rPr>
        <w:t xml:space="preserve"> </w:t>
      </w:r>
      <w:r w:rsidR="0016605A" w:rsidRPr="0016605A">
        <w:rPr>
          <w:sz w:val="24"/>
          <w:szCs w:val="24"/>
          <w:lang w:val="pt-BR"/>
        </w:rPr>
        <w:t>certidão</w:t>
      </w:r>
      <w:r w:rsidR="00CF31DD" w:rsidRPr="0016605A">
        <w:rPr>
          <w:sz w:val="24"/>
          <w:szCs w:val="24"/>
          <w:lang w:val="pt-BR"/>
        </w:rPr>
        <w:t xml:space="preserve"> dentro do prazo de validade</w:t>
      </w:r>
      <w:r w:rsidR="00DF38CC">
        <w:rPr>
          <w:sz w:val="24"/>
          <w:szCs w:val="24"/>
          <w:lang w:val="pt-BR"/>
        </w:rPr>
        <w:t xml:space="preserve"> ainda na fase de análise dos documentos de habilitação</w:t>
      </w:r>
      <w:r w:rsidR="00CF31DD" w:rsidRPr="0016605A">
        <w:rPr>
          <w:sz w:val="24"/>
          <w:szCs w:val="24"/>
          <w:lang w:val="pt-BR"/>
        </w:rPr>
        <w:t>, sanando assim a situação relatada no momento do certame</w:t>
      </w:r>
      <w:r w:rsidR="0016605A" w:rsidRPr="0016605A">
        <w:rPr>
          <w:sz w:val="24"/>
          <w:szCs w:val="24"/>
          <w:lang w:val="pt-BR"/>
        </w:rPr>
        <w:t xml:space="preserve">, sendo declarada </w:t>
      </w:r>
      <w:r w:rsidR="0016605A" w:rsidRPr="0016605A">
        <w:rPr>
          <w:sz w:val="24"/>
          <w:szCs w:val="24"/>
        </w:rPr>
        <w:t>também HABILITADA e VENCEDORA do certame.</w:t>
      </w:r>
      <w:r w:rsidR="0016605A" w:rsidRPr="0016605A">
        <w:rPr>
          <w:sz w:val="24"/>
          <w:szCs w:val="24"/>
        </w:rPr>
        <w:t xml:space="preserve"> </w:t>
      </w:r>
      <w:r w:rsidR="007D7C91" w:rsidRPr="0016605A">
        <w:rPr>
          <w:sz w:val="24"/>
          <w:szCs w:val="24"/>
          <w:lang w:val="pt-BR"/>
        </w:rPr>
        <w:t xml:space="preserve">A empresa </w:t>
      </w:r>
      <w:r w:rsidR="007D7C91" w:rsidRPr="0016605A">
        <w:rPr>
          <w:b/>
          <w:sz w:val="24"/>
          <w:szCs w:val="24"/>
        </w:rPr>
        <w:t xml:space="preserve">WE COMERCIAL DO CARMO LTDA </w:t>
      </w:r>
      <w:r w:rsidR="007D7C91" w:rsidRPr="0016605A">
        <w:rPr>
          <w:sz w:val="24"/>
          <w:szCs w:val="24"/>
        </w:rPr>
        <w:t xml:space="preserve">deixou de </w:t>
      </w:r>
      <w:r w:rsidR="007D7C91" w:rsidRPr="0016605A">
        <w:rPr>
          <w:sz w:val="24"/>
          <w:szCs w:val="24"/>
          <w:lang w:val="pt-BR"/>
        </w:rPr>
        <w:t>apresent</w:t>
      </w:r>
      <w:r w:rsidR="007D7C91" w:rsidRPr="0016605A">
        <w:rPr>
          <w:sz w:val="24"/>
          <w:szCs w:val="24"/>
          <w:lang w:val="pt-BR"/>
        </w:rPr>
        <w:t>ar</w:t>
      </w:r>
      <w:r w:rsidR="007D7C91" w:rsidRPr="0016605A">
        <w:rPr>
          <w:sz w:val="24"/>
          <w:szCs w:val="24"/>
          <w:lang w:val="pt-BR"/>
        </w:rPr>
        <w:t xml:space="preserve"> </w:t>
      </w:r>
      <w:r w:rsidR="007D7C91" w:rsidRPr="0016605A">
        <w:rPr>
          <w:sz w:val="24"/>
          <w:szCs w:val="24"/>
          <w:lang w:val="pt-BR"/>
        </w:rPr>
        <w:t>o balanço patrimonial e demonstrações contábeis do último exercício social, já exigíveis e apresentados na forma da lei, que comprovem a boa situação financeira da empresa</w:t>
      </w:r>
      <w:r w:rsidR="007D7C91" w:rsidRPr="0016605A">
        <w:rPr>
          <w:sz w:val="24"/>
          <w:szCs w:val="24"/>
          <w:lang w:val="pt-BR"/>
        </w:rPr>
        <w:t xml:space="preserve">. Sendo assim, a empresa </w:t>
      </w:r>
      <w:r w:rsidR="007D7C91" w:rsidRPr="0016605A">
        <w:rPr>
          <w:b/>
          <w:sz w:val="24"/>
          <w:szCs w:val="24"/>
        </w:rPr>
        <w:t xml:space="preserve">WE COMERCIAL DO CARMO LTDA </w:t>
      </w:r>
      <w:r w:rsidR="007D7C91" w:rsidRPr="0016605A">
        <w:rPr>
          <w:sz w:val="24"/>
          <w:szCs w:val="24"/>
          <w:lang w:val="pt-BR"/>
        </w:rPr>
        <w:t>foi declarada INABILITADA.</w:t>
      </w:r>
      <w:r w:rsidR="007D7C91" w:rsidRPr="0016605A">
        <w:rPr>
          <w:sz w:val="24"/>
          <w:szCs w:val="24"/>
          <w:lang w:val="pt-BR"/>
        </w:rPr>
        <w:t xml:space="preserve"> Na ordem de classificação foram convocadas as empresas em segunda colocação do item 04 para nova negociação. </w:t>
      </w:r>
      <w:r w:rsidR="007D7C91" w:rsidRPr="0016605A">
        <w:rPr>
          <w:sz w:val="24"/>
          <w:szCs w:val="24"/>
        </w:rPr>
        <w:t>Após incansável negociação,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a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equipe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verificou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que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o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preço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estava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compatível ao estimado. Em seguida, considerando o critério de menor preço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color w:val="000000"/>
          <w:sz w:val="24"/>
          <w:szCs w:val="24"/>
        </w:rPr>
        <w:t>por item</w:t>
      </w:r>
      <w:r w:rsidR="007D7C91" w:rsidRPr="0016605A">
        <w:rPr>
          <w:sz w:val="24"/>
          <w:szCs w:val="24"/>
        </w:rPr>
        <w:t>, a Pregoeira e sua equipe de apoio divulgaram o resultado da licitação</w:t>
      </w:r>
      <w:r w:rsidR="007D7C91" w:rsidRPr="0016605A">
        <w:rPr>
          <w:i/>
          <w:sz w:val="24"/>
          <w:szCs w:val="24"/>
        </w:rPr>
        <w:t xml:space="preserve">. </w:t>
      </w:r>
      <w:r w:rsidR="007D7C91" w:rsidRPr="0016605A">
        <w:rPr>
          <w:sz w:val="24"/>
          <w:szCs w:val="24"/>
        </w:rPr>
        <w:t xml:space="preserve">Ato contínuo, a Pregoeira e sua equipe de </w:t>
      </w:r>
      <w:r w:rsidR="007D7C91" w:rsidRPr="0016605A">
        <w:rPr>
          <w:sz w:val="24"/>
          <w:szCs w:val="24"/>
        </w:rPr>
        <w:lastRenderedPageBreak/>
        <w:t xml:space="preserve">apoio procederam </w:t>
      </w:r>
      <w:proofErr w:type="gramStart"/>
      <w:r w:rsidR="007D7C91" w:rsidRPr="0016605A">
        <w:rPr>
          <w:sz w:val="24"/>
          <w:szCs w:val="24"/>
        </w:rPr>
        <w:t>a</w:t>
      </w:r>
      <w:proofErr w:type="gramEnd"/>
      <w:r w:rsidR="007D7C91" w:rsidRPr="0016605A">
        <w:rPr>
          <w:sz w:val="24"/>
          <w:szCs w:val="24"/>
        </w:rPr>
        <w:t xml:space="preserve"> verificação</w:t>
      </w:r>
      <w:r w:rsidR="007D7C91" w:rsidRPr="0016605A">
        <w:rPr>
          <w:spacing w:val="1"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de regularidade da documentação da empresa</w:t>
      </w:r>
      <w:r w:rsidR="002C07F5" w:rsidRPr="0016605A">
        <w:rPr>
          <w:sz w:val="24"/>
          <w:szCs w:val="24"/>
        </w:rPr>
        <w:t xml:space="preserve"> </w:t>
      </w:r>
      <w:r w:rsidR="002C07F5" w:rsidRPr="0016605A">
        <w:rPr>
          <w:b/>
          <w:sz w:val="24"/>
          <w:szCs w:val="24"/>
        </w:rPr>
        <w:t>NOVA PIX COMÉRCIO E SERVIÇOS EIRELI</w:t>
      </w:r>
      <w:r w:rsidR="007D7C91" w:rsidRPr="0016605A">
        <w:rPr>
          <w:sz w:val="24"/>
          <w:szCs w:val="24"/>
        </w:rPr>
        <w:t xml:space="preserve">. Verificaram que a </w:t>
      </w:r>
      <w:r w:rsidR="002C07F5" w:rsidRPr="0016605A">
        <w:rPr>
          <w:sz w:val="24"/>
          <w:szCs w:val="24"/>
        </w:rPr>
        <w:t>mesma</w:t>
      </w:r>
      <w:r w:rsidR="007D7C91" w:rsidRPr="0016605A">
        <w:rPr>
          <w:b/>
          <w:sz w:val="24"/>
          <w:szCs w:val="24"/>
        </w:rPr>
        <w:t xml:space="preserve"> </w:t>
      </w:r>
      <w:r w:rsidR="007D7C91" w:rsidRPr="0016605A">
        <w:rPr>
          <w:sz w:val="24"/>
          <w:szCs w:val="24"/>
        </w:rPr>
        <w:t>apresent</w:t>
      </w:r>
      <w:r w:rsidR="002C07F5" w:rsidRPr="0016605A">
        <w:rPr>
          <w:sz w:val="24"/>
          <w:szCs w:val="24"/>
        </w:rPr>
        <w:t>ou</w:t>
      </w:r>
      <w:r w:rsidR="007D7C91" w:rsidRPr="0016605A">
        <w:rPr>
          <w:sz w:val="24"/>
          <w:szCs w:val="24"/>
        </w:rPr>
        <w:t xml:space="preserve"> todos os documentos, conforme exigidos no Edital, declarando-a</w:t>
      </w:r>
      <w:r w:rsidR="002C07F5" w:rsidRPr="0016605A">
        <w:rPr>
          <w:sz w:val="24"/>
          <w:szCs w:val="24"/>
        </w:rPr>
        <w:t xml:space="preserve"> também</w:t>
      </w:r>
      <w:r w:rsidR="007D7C91" w:rsidRPr="0016605A">
        <w:rPr>
          <w:sz w:val="24"/>
          <w:szCs w:val="24"/>
        </w:rPr>
        <w:t xml:space="preserve"> HABILITADA e em seguida VENCEDORA do certame.</w:t>
      </w:r>
      <w:r w:rsidR="003303F3" w:rsidRPr="0016605A">
        <w:rPr>
          <w:sz w:val="24"/>
          <w:szCs w:val="24"/>
        </w:rPr>
        <w:t xml:space="preserve"> </w:t>
      </w:r>
      <w:r w:rsidR="00F67E70" w:rsidRPr="0016605A">
        <w:rPr>
          <w:sz w:val="24"/>
          <w:szCs w:val="24"/>
        </w:rPr>
        <w:t>Dando continuidade, a Pregoeira e sua equipe de apoio divulgaram o resultado da licitação</w:t>
      </w:r>
      <w:r w:rsidR="00F67E70" w:rsidRPr="0016605A">
        <w:rPr>
          <w:i/>
          <w:sz w:val="24"/>
          <w:szCs w:val="24"/>
        </w:rPr>
        <w:t>.</w:t>
      </w:r>
      <w:r w:rsidR="00F67E70" w:rsidRPr="0016605A">
        <w:rPr>
          <w:sz w:val="24"/>
          <w:szCs w:val="24"/>
        </w:rPr>
        <w:t xml:space="preserve"> Foi concedida a palavra aos representantes das empresas presentes para manifestação da intenção de recurso. As empresas renunciam ao direito de interpor recursos. Nada mais havendo a declarar foi encerrada a sessão, exatamente às 1</w:t>
      </w:r>
      <w:r w:rsidR="00F02ED0" w:rsidRPr="0016605A">
        <w:rPr>
          <w:sz w:val="24"/>
          <w:szCs w:val="24"/>
        </w:rPr>
        <w:t>1</w:t>
      </w:r>
      <w:r w:rsidR="00F67E70" w:rsidRPr="0016605A">
        <w:rPr>
          <w:sz w:val="24"/>
          <w:szCs w:val="24"/>
        </w:rPr>
        <w:t>h</w:t>
      </w:r>
      <w:r w:rsidR="00940FA3">
        <w:rPr>
          <w:sz w:val="24"/>
          <w:szCs w:val="24"/>
        </w:rPr>
        <w:t>55</w:t>
      </w:r>
      <w:bookmarkStart w:id="0" w:name="_GoBack"/>
      <w:bookmarkEnd w:id="0"/>
      <w:r w:rsidR="00F67E70" w:rsidRPr="0016605A">
        <w:rPr>
          <w:sz w:val="24"/>
          <w:szCs w:val="24"/>
        </w:rPr>
        <w:t>min, cuja ata foi lavrada e será assinada pelo Pregoeira, Comissão, representantes das empresas presentes e após a Procuradoria Jurídica para análise e parecer.</w:t>
      </w: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p w:rsidR="00F67E70" w:rsidRPr="0016605A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sectPr w:rsidR="00F67E70" w:rsidRPr="0016605A" w:rsidSect="003303F3">
      <w:headerReference w:type="default" r:id="rId7"/>
      <w:pgSz w:w="12240" w:h="15840" w:code="1"/>
      <w:pgMar w:top="1802" w:right="1041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99A" w:rsidRDefault="00DE699A">
      <w:r>
        <w:separator/>
      </w:r>
    </w:p>
  </w:endnote>
  <w:endnote w:type="continuationSeparator" w:id="0">
    <w:p w:rsidR="00DE699A" w:rsidRDefault="00DE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99A" w:rsidRDefault="00DE699A">
      <w:r>
        <w:separator/>
      </w:r>
    </w:p>
  </w:footnote>
  <w:footnote w:type="continuationSeparator" w:id="0">
    <w:p w:rsidR="00DE699A" w:rsidRDefault="00DE6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A5AAC97" wp14:editId="239BDD39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82884F" wp14:editId="03B405CF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D0DA6"/>
    <w:rsid w:val="000E7192"/>
    <w:rsid w:val="000E794C"/>
    <w:rsid w:val="00105908"/>
    <w:rsid w:val="00116ED2"/>
    <w:rsid w:val="001171BA"/>
    <w:rsid w:val="001242C1"/>
    <w:rsid w:val="0014673A"/>
    <w:rsid w:val="0016605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92DE8"/>
    <w:rsid w:val="002A7A0B"/>
    <w:rsid w:val="002B604B"/>
    <w:rsid w:val="002C07F5"/>
    <w:rsid w:val="002D3728"/>
    <w:rsid w:val="00303922"/>
    <w:rsid w:val="003070DE"/>
    <w:rsid w:val="0031420F"/>
    <w:rsid w:val="003171DB"/>
    <w:rsid w:val="003303F3"/>
    <w:rsid w:val="003337EF"/>
    <w:rsid w:val="00347348"/>
    <w:rsid w:val="0035600D"/>
    <w:rsid w:val="003735A6"/>
    <w:rsid w:val="00392120"/>
    <w:rsid w:val="00393C29"/>
    <w:rsid w:val="00394B34"/>
    <w:rsid w:val="003D439F"/>
    <w:rsid w:val="003D6594"/>
    <w:rsid w:val="003E558F"/>
    <w:rsid w:val="00402124"/>
    <w:rsid w:val="00411218"/>
    <w:rsid w:val="00416003"/>
    <w:rsid w:val="00431668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30737"/>
    <w:rsid w:val="00550B19"/>
    <w:rsid w:val="00550D3B"/>
    <w:rsid w:val="00556059"/>
    <w:rsid w:val="005574A1"/>
    <w:rsid w:val="00567BA4"/>
    <w:rsid w:val="005713A2"/>
    <w:rsid w:val="00574B3C"/>
    <w:rsid w:val="00575032"/>
    <w:rsid w:val="00576B1D"/>
    <w:rsid w:val="005B6D07"/>
    <w:rsid w:val="005D2660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6532"/>
    <w:rsid w:val="006D18F6"/>
    <w:rsid w:val="007009A0"/>
    <w:rsid w:val="00707160"/>
    <w:rsid w:val="0074731F"/>
    <w:rsid w:val="00763138"/>
    <w:rsid w:val="00763E9A"/>
    <w:rsid w:val="00781891"/>
    <w:rsid w:val="007D7C91"/>
    <w:rsid w:val="007E5CFE"/>
    <w:rsid w:val="007F0BB2"/>
    <w:rsid w:val="0081174F"/>
    <w:rsid w:val="00823F66"/>
    <w:rsid w:val="00846F43"/>
    <w:rsid w:val="00856AD8"/>
    <w:rsid w:val="00857345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40FA3"/>
    <w:rsid w:val="00947684"/>
    <w:rsid w:val="009553EE"/>
    <w:rsid w:val="009635F0"/>
    <w:rsid w:val="009708BA"/>
    <w:rsid w:val="009865CB"/>
    <w:rsid w:val="009865DE"/>
    <w:rsid w:val="009A0FB6"/>
    <w:rsid w:val="009B0BBC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37B50"/>
    <w:rsid w:val="00A55B81"/>
    <w:rsid w:val="00AA30FE"/>
    <w:rsid w:val="00AC0A82"/>
    <w:rsid w:val="00AD460F"/>
    <w:rsid w:val="00AF48BA"/>
    <w:rsid w:val="00B02064"/>
    <w:rsid w:val="00B17A44"/>
    <w:rsid w:val="00B3360C"/>
    <w:rsid w:val="00B41537"/>
    <w:rsid w:val="00B501E0"/>
    <w:rsid w:val="00B675E8"/>
    <w:rsid w:val="00B86587"/>
    <w:rsid w:val="00B93E46"/>
    <w:rsid w:val="00B96E5A"/>
    <w:rsid w:val="00BB25D8"/>
    <w:rsid w:val="00BB78B2"/>
    <w:rsid w:val="00BC7A17"/>
    <w:rsid w:val="00BD218C"/>
    <w:rsid w:val="00BD3285"/>
    <w:rsid w:val="00BF1CE4"/>
    <w:rsid w:val="00BF5905"/>
    <w:rsid w:val="00C01A7F"/>
    <w:rsid w:val="00C02E94"/>
    <w:rsid w:val="00C17EE1"/>
    <w:rsid w:val="00C2569D"/>
    <w:rsid w:val="00C4389F"/>
    <w:rsid w:val="00C536BC"/>
    <w:rsid w:val="00C55EA6"/>
    <w:rsid w:val="00C744DC"/>
    <w:rsid w:val="00C81593"/>
    <w:rsid w:val="00C8751D"/>
    <w:rsid w:val="00CA582B"/>
    <w:rsid w:val="00CC4410"/>
    <w:rsid w:val="00CD5632"/>
    <w:rsid w:val="00CD5C51"/>
    <w:rsid w:val="00CE69B6"/>
    <w:rsid w:val="00CF31DD"/>
    <w:rsid w:val="00D26BB1"/>
    <w:rsid w:val="00D31664"/>
    <w:rsid w:val="00D67D62"/>
    <w:rsid w:val="00D7023C"/>
    <w:rsid w:val="00D75BAC"/>
    <w:rsid w:val="00D82496"/>
    <w:rsid w:val="00D906D5"/>
    <w:rsid w:val="00D95FAF"/>
    <w:rsid w:val="00D97676"/>
    <w:rsid w:val="00DB076E"/>
    <w:rsid w:val="00DB41BD"/>
    <w:rsid w:val="00DD3CBF"/>
    <w:rsid w:val="00DE699A"/>
    <w:rsid w:val="00DF217F"/>
    <w:rsid w:val="00DF38CC"/>
    <w:rsid w:val="00E03078"/>
    <w:rsid w:val="00E10FCE"/>
    <w:rsid w:val="00E1117A"/>
    <w:rsid w:val="00E214F1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D300D"/>
    <w:rsid w:val="00F02ED0"/>
    <w:rsid w:val="00F07441"/>
    <w:rsid w:val="00F07774"/>
    <w:rsid w:val="00F20B4C"/>
    <w:rsid w:val="00F33B57"/>
    <w:rsid w:val="00F41A50"/>
    <w:rsid w:val="00F46ED0"/>
    <w:rsid w:val="00F549E5"/>
    <w:rsid w:val="00F63F0F"/>
    <w:rsid w:val="00F67E70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847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2022-05-11T19:21:00Z</cp:lastPrinted>
  <dcterms:created xsi:type="dcterms:W3CDTF">2022-05-19T12:24:00Z</dcterms:created>
  <dcterms:modified xsi:type="dcterms:W3CDTF">2022-05-19T14:54:00Z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